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9C4" w:rsidRPr="00AA49C4" w:rsidRDefault="00AA49C4" w:rsidP="00AA49C4">
      <w:pPr>
        <w:rPr>
          <w:b/>
          <w:lang w:val="sr-Cyrl-RS"/>
        </w:rPr>
      </w:pPr>
      <w:r w:rsidRPr="00AA49C4">
        <w:rPr>
          <w:b/>
          <w:lang w:val="sr-Cyrl-RS"/>
        </w:rPr>
        <w:t>АНЕКС 1</w:t>
      </w:r>
    </w:p>
    <w:p w:rsidR="00AA49C4" w:rsidRPr="00B109E8" w:rsidRDefault="00AA49C4" w:rsidP="00AA49C4">
      <w:pPr>
        <w:rPr>
          <w:b/>
          <w:lang w:val="sr-Cyrl-RS"/>
        </w:rPr>
      </w:pPr>
      <w:r w:rsidRPr="00B109E8">
        <w:rPr>
          <w:b/>
          <w:lang w:val="sr-Cyrl-RS"/>
        </w:rPr>
        <w:t>Идентификујемо УНМИК као главног цивилног и административног окупатора српске Покрајине Косово и Метохија, зато што:</w:t>
      </w:r>
    </w:p>
    <w:p w:rsidR="00AA49C4" w:rsidRDefault="00AA49C4" w:rsidP="00AA49C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У</w:t>
      </w:r>
      <w:r w:rsidRPr="005F32E1">
        <w:rPr>
          <w:lang w:val="sr-Cyrl-RS"/>
        </w:rPr>
        <w:t xml:space="preserve"> складу са повереним мандатом </w:t>
      </w:r>
      <w:r>
        <w:rPr>
          <w:lang w:val="sr-Cyrl-RS"/>
        </w:rPr>
        <w:t xml:space="preserve">УНМИК </w:t>
      </w:r>
      <w:r w:rsidRPr="005F32E1">
        <w:rPr>
          <w:lang w:val="sr-Cyrl-RS"/>
        </w:rPr>
        <w:t xml:space="preserve">није </w:t>
      </w:r>
      <w:r>
        <w:rPr>
          <w:lang w:val="sr-Cyrl-RS"/>
        </w:rPr>
        <w:t>омогућио</w:t>
      </w:r>
      <w:r w:rsidRPr="005F32E1">
        <w:rPr>
          <w:lang w:val="sr-Cyrl-RS"/>
        </w:rPr>
        <w:t xml:space="preserve"> свеобухватан, слободан и сигуран повратак свих избег</w:t>
      </w:r>
      <w:r>
        <w:rPr>
          <w:lang w:val="sr-Cyrl-RS"/>
        </w:rPr>
        <w:t>лих и расељених својим домовима, већ је напротив, за време трајања мисије, од 1999. до 2024. у тишини креирао амбијент да Косово и Метохију трајно напусти 200.000 косовских Срба, 11.000 Горанаца, 4.000 Хрвата и око 3.000 осталих неалбанаца, чиме је стао на страну „тихог егзодуса“ и „сталног конфликта ниског интензитета“, који у континуитету врше шиптари, постајући њихова ударна песница некажњеног етничког чишћења;</w:t>
      </w:r>
    </w:p>
    <w:p w:rsidR="00AA49C4" w:rsidRDefault="00AA49C4" w:rsidP="00AA49C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З</w:t>
      </w:r>
      <w:r w:rsidRPr="005F32E1">
        <w:rPr>
          <w:lang w:val="sr-Cyrl-RS"/>
        </w:rPr>
        <w:t xml:space="preserve">ато што није </w:t>
      </w:r>
      <w:r>
        <w:rPr>
          <w:lang w:val="sr-Cyrl-RS"/>
        </w:rPr>
        <w:t xml:space="preserve">јавно и директно </w:t>
      </w:r>
      <w:r w:rsidRPr="005F32E1">
        <w:rPr>
          <w:lang w:val="sr-Cyrl-RS"/>
        </w:rPr>
        <w:t>осудила ниједан акт постојеће сталне шиптарске сегрегације и насиља на северу Покрајине Косово и Метохија</w:t>
      </w:r>
      <w:r>
        <w:rPr>
          <w:lang w:val="sr-Cyrl-RS"/>
        </w:rPr>
        <w:t xml:space="preserve"> и насиља над објектима и наслеђем Српске православне цркве;</w:t>
      </w:r>
    </w:p>
    <w:p w:rsidR="00AA49C4" w:rsidRDefault="00AA49C4" w:rsidP="00AA49C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З</w:t>
      </w:r>
      <w:r w:rsidRPr="005F32E1">
        <w:rPr>
          <w:lang w:val="sr-Cyrl-RS"/>
        </w:rPr>
        <w:t>ато што не спречава почетак хуманитарне трагедије на севе</w:t>
      </w:r>
      <w:r>
        <w:rPr>
          <w:lang w:val="sr-Cyrl-RS"/>
        </w:rPr>
        <w:t>ру српске Покрајине Косово и Метохија;</w:t>
      </w:r>
    </w:p>
    <w:p w:rsidR="00AA49C4" w:rsidRDefault="00AA49C4" w:rsidP="00AA49C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З</w:t>
      </w:r>
      <w:r w:rsidRPr="005F32E1">
        <w:rPr>
          <w:lang w:val="sr-Cyrl-RS"/>
        </w:rPr>
        <w:t xml:space="preserve">ато што није обезбедила услове за суштинску аутономију свих </w:t>
      </w:r>
      <w:r>
        <w:rPr>
          <w:lang w:val="sr-Cyrl-RS"/>
        </w:rPr>
        <w:t>заједница на Косову и Метохији у оквирима СРЈ/Србије;</w:t>
      </w:r>
    </w:p>
    <w:p w:rsidR="00AA49C4" w:rsidRDefault="00AA49C4" w:rsidP="00AA49C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З</w:t>
      </w:r>
      <w:r w:rsidRPr="005F32E1">
        <w:rPr>
          <w:lang w:val="sr-Cyrl-RS"/>
        </w:rPr>
        <w:t>ато што није обезбедила повратак и међународно поштовање суверенитета и територијалног интегритета СРЈ/Србије, а како је дефинисано Резолуцијом Савета безбедности 1244, Повељом Уједињених Нација и зав</w:t>
      </w:r>
      <w:r>
        <w:rPr>
          <w:lang w:val="sr-Cyrl-RS"/>
        </w:rPr>
        <w:t>ршним Хелсиншким актом, анекс 2;</w:t>
      </w:r>
    </w:p>
    <w:p w:rsidR="00AA49C4" w:rsidRDefault="00AA49C4" w:rsidP="00AA49C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З</w:t>
      </w:r>
      <w:r w:rsidRPr="005F32E1">
        <w:rPr>
          <w:lang w:val="sr-Cyrl-RS"/>
        </w:rPr>
        <w:t>ато што није радила на испуњењу преузете обавезе из члана 4, анекс 2, Резолуције 1244</w:t>
      </w:r>
      <w:r>
        <w:rPr>
          <w:lang w:val="sr-Cyrl-RS"/>
        </w:rPr>
        <w:t>;</w:t>
      </w:r>
    </w:p>
    <w:p w:rsidR="00AA49C4" w:rsidRDefault="00AA49C4" w:rsidP="00AA49C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З</w:t>
      </w:r>
      <w:r w:rsidRPr="005F32E1">
        <w:rPr>
          <w:lang w:val="sr-Cyrl-RS"/>
        </w:rPr>
        <w:t>ато што није радила на испуњењу преузете оба</w:t>
      </w:r>
      <w:r>
        <w:rPr>
          <w:lang w:val="sr-Cyrl-RS"/>
        </w:rPr>
        <w:t>везе из члана 5 Резолуције 1244;</w:t>
      </w:r>
    </w:p>
    <w:p w:rsidR="00AA49C4" w:rsidRDefault="00AA49C4" w:rsidP="00AA49C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З</w:t>
      </w:r>
      <w:r w:rsidRPr="005F32E1">
        <w:rPr>
          <w:lang w:val="sr-Cyrl-RS"/>
        </w:rPr>
        <w:t xml:space="preserve">ато што није испунила преузете обавезе из члана 9/а, 9/ц и 9/д </w:t>
      </w:r>
      <w:r>
        <w:rPr>
          <w:lang w:val="sr-Cyrl-RS"/>
        </w:rPr>
        <w:t>Резолуције 1244;</w:t>
      </w:r>
    </w:p>
    <w:p w:rsidR="00AA49C4" w:rsidRDefault="00AA49C4" w:rsidP="00AA49C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З</w:t>
      </w:r>
      <w:r w:rsidRPr="005F32E1">
        <w:rPr>
          <w:lang w:val="sr-Cyrl-RS"/>
        </w:rPr>
        <w:t>ато што је једностраним и пристрасним потезима преузете обавезе из члана 10 Резолуције 1244 – формирање привремене цивилне администрације на Косову и Метохији, преточила у некажњену, оспорену, нелегалну и нелегитимну квази-државну формацију бивших сепаратиста и терориста на међународно признат</w:t>
      </w:r>
      <w:r>
        <w:rPr>
          <w:lang w:val="sr-Cyrl-RS"/>
        </w:rPr>
        <w:t>ој територији Републике Србије;</w:t>
      </w:r>
    </w:p>
    <w:p w:rsidR="00AA49C4" w:rsidRDefault="00AA49C4" w:rsidP="00AA49C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Зато што не омогућава слободан улаз, боравак, рад, кретање и пролаз свим представницима Републике Србије, чиме даје директну подршку самопроглашеним „представницима“ и „институцијама“ терористичке творевине на територији Републике Србије; </w:t>
      </w:r>
    </w:p>
    <w:p w:rsidR="00AA49C4" w:rsidRDefault="00AA49C4" w:rsidP="00AA49C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З</w:t>
      </w:r>
      <w:r w:rsidRPr="005F32E1">
        <w:rPr>
          <w:lang w:val="sr-Cyrl-RS"/>
        </w:rPr>
        <w:t>ато што о</w:t>
      </w:r>
      <w:r>
        <w:rPr>
          <w:lang w:val="sr-Cyrl-RS"/>
        </w:rPr>
        <w:t xml:space="preserve">д 2008. године није </w:t>
      </w:r>
      <w:r w:rsidRPr="005F32E1">
        <w:rPr>
          <w:lang w:val="sr-Cyrl-RS"/>
        </w:rPr>
        <w:t>у складу са УНМИК Уредбама омогућила одржавање и провођење свих нивоа избора Републике Србије на територији њене покрајине,</w:t>
      </w:r>
      <w:r>
        <w:rPr>
          <w:lang w:val="sr-Cyrl-RS"/>
        </w:rPr>
        <w:t xml:space="preserve"> чиме је битно утицала на рушење</w:t>
      </w:r>
      <w:r w:rsidRPr="005F32E1">
        <w:rPr>
          <w:lang w:val="sr-Cyrl-RS"/>
        </w:rPr>
        <w:t xml:space="preserve"> територијалне целовитости и међународно приз</w:t>
      </w:r>
      <w:r>
        <w:rPr>
          <w:lang w:val="sr-Cyrl-RS"/>
        </w:rPr>
        <w:t>натих граница Републике Србије;</w:t>
      </w:r>
    </w:p>
    <w:p w:rsidR="00AA49C4" w:rsidRDefault="00AA49C4" w:rsidP="00AA49C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З</w:t>
      </w:r>
      <w:r w:rsidRPr="005F32E1">
        <w:rPr>
          <w:lang w:val="sr-Cyrl-RS"/>
        </w:rPr>
        <w:t xml:space="preserve">ато што је од светске и српске јавности покушала да сакрије интерни извештај </w:t>
      </w:r>
      <w:r w:rsidRPr="005F32E1">
        <w:rPr>
          <w:lang w:val="sr-Latn-RS"/>
        </w:rPr>
        <w:t>CRX-103</w:t>
      </w:r>
      <w:r w:rsidRPr="005F32E1">
        <w:rPr>
          <w:lang w:val="sr-Cyrl-RS"/>
        </w:rPr>
        <w:t xml:space="preserve"> - </w:t>
      </w:r>
      <w:r w:rsidRPr="005F32E1">
        <w:rPr>
          <w:lang w:val="sr-Latn-RS"/>
        </w:rPr>
        <w:t>REF:RP/79/03</w:t>
      </w:r>
      <w:r w:rsidRPr="005F32E1">
        <w:rPr>
          <w:lang w:val="sr-Cyrl-RS"/>
        </w:rPr>
        <w:t xml:space="preserve"> од 30. октобра 2003. о </w:t>
      </w:r>
      <w:r>
        <w:rPr>
          <w:lang w:val="sr-Cyrl-RS"/>
        </w:rPr>
        <w:t>истражним сазнањима везаним за најтеже шиптарске злочине почињене</w:t>
      </w:r>
      <w:r w:rsidRPr="005F32E1">
        <w:rPr>
          <w:lang w:val="sr-Cyrl-RS"/>
        </w:rPr>
        <w:t xml:space="preserve"> над </w:t>
      </w:r>
      <w:r>
        <w:rPr>
          <w:lang w:val="sr-Cyrl-RS"/>
        </w:rPr>
        <w:t xml:space="preserve">косовским </w:t>
      </w:r>
      <w:r w:rsidRPr="005F32E1">
        <w:rPr>
          <w:lang w:val="sr-Cyrl-RS"/>
        </w:rPr>
        <w:t xml:space="preserve">Србима – трговини </w:t>
      </w:r>
      <w:r>
        <w:rPr>
          <w:lang w:val="sr-Cyrl-RS"/>
        </w:rPr>
        <w:t>органима и зато што починиоце није идентификовала и законски процесуирала;</w:t>
      </w:r>
    </w:p>
    <w:p w:rsidR="00AA49C4" w:rsidRDefault="00AA49C4" w:rsidP="00AA49C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Зато што је у континуитету, од првог дана мисије, на највишем нивоу, УНМИК подмукло и супротно Резолуцији 1244, по налозима Западних центара моћи, закулисно радио на креирању услова за отцепљење и осамостаљење дела територије Републике Србије, што је </w:t>
      </w:r>
      <w:r>
        <w:rPr>
          <w:lang w:val="sr-Cyrl-RS"/>
        </w:rPr>
        <w:lastRenderedPageBreak/>
        <w:t xml:space="preserve">документованo 05. фебруара 2008. у интервјуу који је за </w:t>
      </w:r>
      <w:r>
        <w:rPr>
          <w:lang w:val="sr-Latn-RS"/>
        </w:rPr>
        <w:t xml:space="preserve">„Times of Malta“ </w:t>
      </w:r>
      <w:r>
        <w:rPr>
          <w:lang w:val="sr-Cyrl-RS"/>
        </w:rPr>
        <w:t xml:space="preserve">дао Александар Борг Оливије (Alexander Borg Olivier), директор Правног одељења УНМИК-а: „Веома сам свестан чињенице </w:t>
      </w:r>
      <w:r w:rsidRPr="00EC1275">
        <w:rPr>
          <w:lang w:val="sr-Cyrl-RS"/>
        </w:rPr>
        <w:t>да играм важну улогу која ће без икакве сумње довести до тога да Косово добије нез</w:t>
      </w:r>
      <w:r>
        <w:rPr>
          <w:lang w:val="sr-Cyrl-RS"/>
        </w:rPr>
        <w:t>ависност у врло кратком времену</w:t>
      </w:r>
      <w:r w:rsidRPr="00EC1275">
        <w:rPr>
          <w:lang w:val="sr-Cyrl-RS"/>
        </w:rPr>
        <w:t>"</w:t>
      </w:r>
      <w:r>
        <w:rPr>
          <w:lang w:val="sr-Cyrl-RS"/>
        </w:rPr>
        <w:t>;</w:t>
      </w:r>
    </w:p>
    <w:p w:rsidR="00AA49C4" w:rsidRPr="00F5226E" w:rsidRDefault="00AA49C4" w:rsidP="00AA49C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Зато што су сви специјални представници Генералног секретара Уједињених Нација на Косову (</w:t>
      </w:r>
      <w:r>
        <w:rPr>
          <w:lang w:val="sr-Latn-RS"/>
        </w:rPr>
        <w:t>SRSG), радили противно мандату УНМИК-а, чиме су у континуитету стварали услове за рушење Резолуције 1244</w:t>
      </w:r>
      <w:r>
        <w:rPr>
          <w:lang w:val="sr-Cyrl-RS"/>
        </w:rPr>
        <w:t xml:space="preserve"> и тиме пружали одлучну подршку шиптарским сепаратистима и терористима</w:t>
      </w:r>
      <w:r>
        <w:rPr>
          <w:lang w:val="sr-Latn-RS"/>
        </w:rPr>
        <w:t>;</w:t>
      </w:r>
    </w:p>
    <w:p w:rsidR="00AA49C4" w:rsidRDefault="00AA49C4" w:rsidP="00AA49C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Зато што је врхунац оваквог субверзивног, анти-српског и анти-цивилизацијског деловања срачунатог на урушавање ауторитета Уједињених Нација и Савета безбедности, достигнут у лику и делу садашњег шефа УНМИК-а, Каролин Зијаде (</w:t>
      </w:r>
      <w:r>
        <w:rPr>
          <w:lang w:val="sr-Latn-RS"/>
        </w:rPr>
        <w:t>Caroline Ziadeh)</w:t>
      </w:r>
      <w:r>
        <w:rPr>
          <w:lang w:val="sr-Cyrl-RS"/>
        </w:rPr>
        <w:t>, која је у кључним историјским тренуцима за српски народ на северу Покрајине Косово и Метохија, у општинама Косовска Митровица, Звечан, Зубин Поток и Лепосавић, у координираном садејству са терористичко-сепаратистичким снагама тзв. „Републике Косово“, КФОР-ом, ОЕБС-ом и ЕУЛЕКС-ом, блокирала локалне УНМИК канцеларије и њихове службенике да правовремено, ефикасно, истинито и непристрасно подносе извештаје са терена централи Уједињених Нација у Њујорку, покушавајући да незапамћеном ескалацијом националистичког непотизма, злоупотребом положаја и овлашћења, неутралише све објективне интерне извештаје о стању на терену, укључујући и УНОБ извештаје из канцеларије УНМИК-а у Београду, чиме се директно и отворено ставила на страну шиптарских сепаратиста и терориста, што њу, њене постављене рођаке и својту у УНМИК-у чини посебним штеточинама и непожељним особама (</w:t>
      </w:r>
      <w:r>
        <w:rPr>
          <w:lang w:val="sr-Latn-RS"/>
        </w:rPr>
        <w:t xml:space="preserve">persona non grata – PNG) </w:t>
      </w:r>
      <w:r>
        <w:rPr>
          <w:lang w:val="sr-Cyrl-RS"/>
        </w:rPr>
        <w:t>на целокупној територији Републике Србије;</w:t>
      </w:r>
    </w:p>
    <w:p w:rsidR="00AA49C4" w:rsidRDefault="00AA49C4" w:rsidP="00AA49C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Зато што је УНМИК једнострано прекршио Меморандум о разумевању са СРЈ/Србијом о начинима и условима привременог коришћења имовине СРЈ/Републике Србије за време трајања мисије и повратку имовине у државину Србије по исељењу УНМИК-а</w:t>
      </w:r>
      <w:r>
        <w:rPr>
          <w:lang w:val="sr-Latn-RS"/>
        </w:rPr>
        <w:t xml:space="preserve">, </w:t>
      </w:r>
      <w:r>
        <w:rPr>
          <w:lang w:val="sr-Cyrl-RS"/>
        </w:rPr>
        <w:t>те је имовину Републике Србије предао на неовлашћено и неуговорно коришћење самопроглашеним терористичко-сепаратистичким представницима.</w:t>
      </w:r>
    </w:p>
    <w:p w:rsidR="00D449D0" w:rsidRPr="00A52D92" w:rsidRDefault="00D449D0" w:rsidP="00A52D92">
      <w:pPr>
        <w:pStyle w:val="ListParagraph"/>
        <w:numPr>
          <w:ilvl w:val="0"/>
          <w:numId w:val="1"/>
        </w:numPr>
        <w:rPr>
          <w:lang w:val="sr-Cyrl-RS"/>
        </w:rPr>
      </w:pPr>
      <w:r w:rsidRPr="00D449D0">
        <w:rPr>
          <w:lang w:val="sr-Cyrl-RS"/>
        </w:rPr>
        <w:t>Услед свеgа навед</w:t>
      </w:r>
      <w:r>
        <w:rPr>
          <w:lang w:val="sr-Cyrl-RS"/>
        </w:rPr>
        <w:t>еног, проглашавамо мисију UNMIK</w:t>
      </w:r>
      <w:r w:rsidRPr="00D449D0">
        <w:rPr>
          <w:lang w:val="sr-Cyrl-RS"/>
        </w:rPr>
        <w:t xml:space="preserve"> на Косову и Метохији, злочиначком, непријатељском и непожељном, а тренутног шефа</w:t>
      </w:r>
      <w:r>
        <w:rPr>
          <w:lang w:val="sr-Cyrl-RS"/>
        </w:rPr>
        <w:t xml:space="preserve"> мисије, Karolin Zijade (</w:t>
      </w:r>
      <w:r>
        <w:rPr>
          <w:lang w:val="sr-Latn-RS"/>
        </w:rPr>
        <w:t>Caroline Ziadeh</w:t>
      </w:r>
      <w:r w:rsidRPr="00D449D0">
        <w:rPr>
          <w:lang w:val="sr-Cyrl-RS"/>
        </w:rPr>
        <w:t>) непријатељем Србије и српског народа и непожељном особо</w:t>
      </w:r>
      <w:r w:rsidR="00A52D92">
        <w:rPr>
          <w:lang w:val="sr-Cyrl-RS"/>
        </w:rPr>
        <w:t>м (PNG – persona non grata).</w:t>
      </w:r>
    </w:p>
    <w:p w:rsidR="00AA49C4" w:rsidRDefault="00AA49C4" w:rsidP="00AA49C4">
      <w:pPr>
        <w:rPr>
          <w:lang w:val="sr-Cyrl-RS"/>
        </w:rPr>
      </w:pPr>
    </w:p>
    <w:p w:rsidR="00AA49C4" w:rsidRPr="00271563" w:rsidRDefault="00271563" w:rsidP="00AA49C4">
      <w:pPr>
        <w:rPr>
          <w:b/>
          <w:lang w:val="sr-Cyrl-RS"/>
        </w:rPr>
      </w:pPr>
      <w:r w:rsidRPr="00271563">
        <w:rPr>
          <w:b/>
          <w:lang w:val="sr-Cyrl-RS"/>
        </w:rPr>
        <w:t>Идентификујемо</w:t>
      </w:r>
      <w:r w:rsidR="00AA49C4" w:rsidRPr="00271563">
        <w:rPr>
          <w:b/>
          <w:lang w:val="sr-Cyrl-RS"/>
        </w:rPr>
        <w:t xml:space="preserve"> КФОР као ударну војну</w:t>
      </w:r>
      <w:r w:rsidR="00506EA2" w:rsidRPr="00271563">
        <w:rPr>
          <w:b/>
          <w:lang w:val="sr-Cyrl-RS"/>
        </w:rPr>
        <w:t xml:space="preserve"> песницу НАТО окупатора српске аутономне П</w:t>
      </w:r>
      <w:r w:rsidR="00AA49C4" w:rsidRPr="00271563">
        <w:rPr>
          <w:b/>
          <w:lang w:val="sr-Cyrl-RS"/>
        </w:rPr>
        <w:t>окрајине Косово и Метохија, зато што:</w:t>
      </w:r>
    </w:p>
    <w:p w:rsidR="002E0E74" w:rsidRDefault="00FE2311" w:rsidP="00111DA8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 xml:space="preserve">Није поступио у складу са извршним обавезама из </w:t>
      </w:r>
      <w:r w:rsidR="00111DA8">
        <w:rPr>
          <w:lang w:val="sr-Latn-RS"/>
        </w:rPr>
        <w:t xml:space="preserve">UN SC </w:t>
      </w:r>
      <w:r w:rsidR="00111DA8" w:rsidRPr="00111DA8">
        <w:rPr>
          <w:lang w:val="sr-Cyrl-RS"/>
        </w:rPr>
        <w:t>S/RES/1244 (1999)</w:t>
      </w:r>
      <w:r w:rsidR="00111DA8">
        <w:rPr>
          <w:lang w:val="sr-Latn-RS"/>
        </w:rPr>
        <w:t xml:space="preserve">, </w:t>
      </w:r>
      <w:r w:rsidR="00111DA8">
        <w:rPr>
          <w:lang w:val="sr-Cyrl-RS"/>
        </w:rPr>
        <w:t>члан 4</w:t>
      </w:r>
      <w:r w:rsidR="00C57E16">
        <w:rPr>
          <w:lang w:val="sr-Cyrl-RS"/>
        </w:rPr>
        <w:t>;</w:t>
      </w:r>
      <w:r w:rsidR="00111DA8">
        <w:rPr>
          <w:lang w:val="sr-Cyrl-RS"/>
        </w:rPr>
        <w:t xml:space="preserve"> </w:t>
      </w:r>
    </w:p>
    <w:p w:rsidR="00C57E16" w:rsidRDefault="002E0E74" w:rsidP="00C57E16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 xml:space="preserve">Није поступио у складу са </w:t>
      </w:r>
      <w:r w:rsidR="00C57E16" w:rsidRPr="00C57E16">
        <w:rPr>
          <w:lang w:val="sr-Cyrl-RS"/>
        </w:rPr>
        <w:t xml:space="preserve">извршним обавезама из UN SC S/RES/1244 (1999), </w:t>
      </w:r>
      <w:r w:rsidR="00C57E16">
        <w:rPr>
          <w:lang w:val="sr-Cyrl-RS"/>
        </w:rPr>
        <w:t>члан 9. б;</w:t>
      </w:r>
    </w:p>
    <w:p w:rsidR="00E31E89" w:rsidRDefault="00C57E16" w:rsidP="00C57E16">
      <w:pPr>
        <w:pStyle w:val="ListParagraph"/>
        <w:numPr>
          <w:ilvl w:val="0"/>
          <w:numId w:val="2"/>
        </w:numPr>
        <w:rPr>
          <w:lang w:val="sr-Cyrl-RS"/>
        </w:rPr>
      </w:pPr>
      <w:r w:rsidRPr="00C57E16">
        <w:rPr>
          <w:lang w:val="sr-Cyrl-RS"/>
        </w:rPr>
        <w:t>Није поступио у складу са извршним обавезама из UN SC S/RES/1244 (1999), члан</w:t>
      </w:r>
      <w:r>
        <w:rPr>
          <w:lang w:val="sr-Cyrl-RS"/>
        </w:rPr>
        <w:t xml:space="preserve"> 15;</w:t>
      </w:r>
    </w:p>
    <w:p w:rsidR="00E31E89" w:rsidRDefault="00E31E89" w:rsidP="00E31E89">
      <w:pPr>
        <w:pStyle w:val="ListParagraph"/>
        <w:numPr>
          <w:ilvl w:val="0"/>
          <w:numId w:val="2"/>
        </w:numPr>
        <w:rPr>
          <w:lang w:val="sr-Cyrl-RS"/>
        </w:rPr>
      </w:pPr>
      <w:r w:rsidRPr="00E31E89">
        <w:rPr>
          <w:lang w:val="sr-Cyrl-RS"/>
        </w:rPr>
        <w:t xml:space="preserve">Није поступио у складу са извршним обавезама </w:t>
      </w:r>
      <w:r>
        <w:rPr>
          <w:lang w:val="sr-Cyrl-RS"/>
        </w:rPr>
        <w:t>из UN SC S/RES/1244 (1999), Анекс 1, тачка 6;</w:t>
      </w:r>
    </w:p>
    <w:p w:rsidR="00AA49C4" w:rsidRDefault="00CE302F" w:rsidP="00CE302F">
      <w:pPr>
        <w:pStyle w:val="ListParagraph"/>
        <w:numPr>
          <w:ilvl w:val="0"/>
          <w:numId w:val="2"/>
        </w:numPr>
        <w:rPr>
          <w:lang w:val="sr-Cyrl-RS"/>
        </w:rPr>
      </w:pPr>
      <w:r w:rsidRPr="00CE302F">
        <w:rPr>
          <w:lang w:val="sr-Cyrl-RS"/>
        </w:rPr>
        <w:t>Није поступио у складу са извршним обавеза</w:t>
      </w:r>
      <w:r>
        <w:rPr>
          <w:lang w:val="sr-Cyrl-RS"/>
        </w:rPr>
        <w:t>ма из UN SC S/RES/1244 (1999), Анекс 2, члан 6;</w:t>
      </w:r>
    </w:p>
    <w:p w:rsidR="00CE302F" w:rsidRDefault="00CE302F" w:rsidP="00CE302F">
      <w:pPr>
        <w:pStyle w:val="ListParagraph"/>
        <w:numPr>
          <w:ilvl w:val="0"/>
          <w:numId w:val="2"/>
        </w:numPr>
        <w:rPr>
          <w:lang w:val="sr-Cyrl-RS"/>
        </w:rPr>
      </w:pPr>
      <w:r w:rsidRPr="00CE302F">
        <w:rPr>
          <w:lang w:val="sr-Cyrl-RS"/>
        </w:rPr>
        <w:t xml:space="preserve">Није поступио у складу са извршним обавезама </w:t>
      </w:r>
      <w:r>
        <w:rPr>
          <w:lang w:val="sr-Cyrl-RS"/>
        </w:rPr>
        <w:t>из UN SC S/RES/1244 (1999), Анекс 2, члан 7;</w:t>
      </w:r>
    </w:p>
    <w:p w:rsidR="00CE302F" w:rsidRDefault="00AF35F1" w:rsidP="00AF35F1">
      <w:pPr>
        <w:pStyle w:val="ListParagraph"/>
        <w:numPr>
          <w:ilvl w:val="0"/>
          <w:numId w:val="2"/>
        </w:numPr>
        <w:rPr>
          <w:lang w:val="sr-Cyrl-RS"/>
        </w:rPr>
      </w:pPr>
      <w:r w:rsidRPr="00AF35F1">
        <w:rPr>
          <w:lang w:val="sr-Cyrl-RS"/>
        </w:rPr>
        <w:lastRenderedPageBreak/>
        <w:t xml:space="preserve">Није поступио у складу са извршним обавезама </w:t>
      </w:r>
      <w:r>
        <w:rPr>
          <w:lang w:val="sr-Cyrl-RS"/>
        </w:rPr>
        <w:t>из UN SC S/RES/1244 (1999), Анекс 2, члан 8;</w:t>
      </w:r>
    </w:p>
    <w:p w:rsidR="00AF35F1" w:rsidRDefault="0072435A" w:rsidP="0072435A">
      <w:pPr>
        <w:pStyle w:val="ListParagraph"/>
        <w:numPr>
          <w:ilvl w:val="0"/>
          <w:numId w:val="2"/>
        </w:numPr>
        <w:rPr>
          <w:lang w:val="sr-Cyrl-RS"/>
        </w:rPr>
      </w:pPr>
      <w:r w:rsidRPr="0072435A">
        <w:rPr>
          <w:lang w:val="sr-Cyrl-RS"/>
        </w:rPr>
        <w:t xml:space="preserve">Није поступио у складу са извршним обавезама </w:t>
      </w:r>
      <w:r>
        <w:rPr>
          <w:lang w:val="sr-Cyrl-RS"/>
        </w:rPr>
        <w:t xml:space="preserve">из Војно-техничког споразума између међународних сигурносних снага </w:t>
      </w:r>
      <w:r w:rsidR="003F4EBE">
        <w:rPr>
          <w:lang w:val="sr-Cyrl-RS"/>
        </w:rPr>
        <w:t>(КФОР) и Влада Савезне Републике Југос</w:t>
      </w:r>
      <w:r w:rsidR="00B109E8">
        <w:rPr>
          <w:lang w:val="sr-Cyrl-RS"/>
        </w:rPr>
        <w:t>лавије и Републике Србије, Додатак, тачка 4/а-2;</w:t>
      </w:r>
    </w:p>
    <w:p w:rsidR="00B109E8" w:rsidRDefault="00271563" w:rsidP="0072435A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Није обезбедио трајан мир, ставивши се у службу јачања оружаних шиптарских терористичких снага и формирања тзв. „Војске Косова“;</w:t>
      </w:r>
    </w:p>
    <w:p w:rsidR="00271563" w:rsidRDefault="00271563" w:rsidP="0072435A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Није пружио заштиту косовским Србима и другим неалбанским заједницама приликом честих и поновљених упада оружаних шиптарских формација са дугим цевима у српске средине и насилно отимање приватне и државне имовине Републике Србиј</w:t>
      </w:r>
      <w:r w:rsidR="00FC68DB">
        <w:rPr>
          <w:lang w:val="sr-Cyrl-RS"/>
        </w:rPr>
        <w:t>е, те масовне крађе и уништавање</w:t>
      </w:r>
      <w:r>
        <w:rPr>
          <w:lang w:val="sr-Cyrl-RS"/>
        </w:rPr>
        <w:t xml:space="preserve"> документације и средстава за рад.</w:t>
      </w:r>
    </w:p>
    <w:p w:rsidR="005F3C83" w:rsidRDefault="005F3C83" w:rsidP="005F3C83">
      <w:pPr>
        <w:rPr>
          <w:lang w:val="sr-Cyrl-RS"/>
        </w:rPr>
      </w:pPr>
    </w:p>
    <w:p w:rsidR="005F3C83" w:rsidRPr="00455890" w:rsidRDefault="005F3C83" w:rsidP="005F3C83">
      <w:pPr>
        <w:rPr>
          <w:b/>
          <w:lang w:val="sr-Cyrl-RS"/>
        </w:rPr>
      </w:pPr>
      <w:r w:rsidRPr="00455890">
        <w:rPr>
          <w:b/>
          <w:lang w:val="sr-Cyrl-RS"/>
        </w:rPr>
        <w:t xml:space="preserve">Идентификујемо </w:t>
      </w:r>
      <w:r w:rsidR="00A861AC">
        <w:rPr>
          <w:b/>
          <w:lang w:val="sr-Cyrl-RS"/>
        </w:rPr>
        <w:t>мисију ОМИК/</w:t>
      </w:r>
      <w:r w:rsidRPr="00455890">
        <w:rPr>
          <w:b/>
          <w:lang w:val="sr-Cyrl-RS"/>
        </w:rPr>
        <w:t>ОЕБС као важног сауче</w:t>
      </w:r>
      <w:r w:rsidR="00707845">
        <w:rPr>
          <w:b/>
          <w:lang w:val="sr-Cyrl-RS"/>
        </w:rPr>
        <w:t>сника у радњама упереним против</w:t>
      </w:r>
      <w:r w:rsidRPr="00455890">
        <w:rPr>
          <w:b/>
          <w:lang w:val="sr-Cyrl-RS"/>
        </w:rPr>
        <w:t xml:space="preserve"> Србије, српског народа</w:t>
      </w:r>
      <w:r w:rsidR="00FC0F38" w:rsidRPr="00455890">
        <w:rPr>
          <w:b/>
          <w:lang w:val="sr-Cyrl-RS"/>
        </w:rPr>
        <w:t xml:space="preserve"> и других неалбанаца</w:t>
      </w:r>
      <w:r w:rsidRPr="00455890">
        <w:rPr>
          <w:b/>
          <w:lang w:val="sr-Cyrl-RS"/>
        </w:rPr>
        <w:t xml:space="preserve"> у аутономној Покрајини Косово и Метохија, </w:t>
      </w:r>
      <w:r w:rsidR="00FC0F38" w:rsidRPr="00455890">
        <w:rPr>
          <w:b/>
          <w:lang w:val="sr-Cyrl-RS"/>
        </w:rPr>
        <w:t>зато што:</w:t>
      </w:r>
    </w:p>
    <w:p w:rsidR="00FC0F38" w:rsidRDefault="00FC0F38" w:rsidP="00FC0F38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 xml:space="preserve">У континуитету од </w:t>
      </w:r>
      <w:r w:rsidR="001144F5">
        <w:rPr>
          <w:lang w:val="sr-Cyrl-RS"/>
        </w:rPr>
        <w:t>2008. до данас нису поступали по</w:t>
      </w:r>
      <w:r>
        <w:rPr>
          <w:lang w:val="sr-Cyrl-RS"/>
        </w:rPr>
        <w:t xml:space="preserve"> УНМИК Уредбама везаним за регистрацију политичких ентитета на Косову и Метохије, чиме су „озаконили“ правни </w:t>
      </w:r>
      <w:r w:rsidR="00C810BF">
        <w:rPr>
          <w:lang w:val="sr-Cyrl-RS"/>
        </w:rPr>
        <w:t xml:space="preserve">и политички </w:t>
      </w:r>
      <w:r>
        <w:rPr>
          <w:lang w:val="sr-Cyrl-RS"/>
        </w:rPr>
        <w:t xml:space="preserve">хаос и значајно допринели рушењу </w:t>
      </w:r>
      <w:r w:rsidR="00C810BF">
        <w:rPr>
          <w:lang w:val="sr-Cyrl-RS"/>
        </w:rPr>
        <w:t>УН СБ Р 1244</w:t>
      </w:r>
      <w:r>
        <w:rPr>
          <w:lang w:val="sr-Cyrl-RS"/>
        </w:rPr>
        <w:t>;</w:t>
      </w:r>
    </w:p>
    <w:p w:rsidR="00FC0F38" w:rsidRDefault="00FC0F38" w:rsidP="00FC0F38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 xml:space="preserve">У континуитету од 2008. до данас, нису ефикасно обезбедили и спровели одржавање свих нивоа српских државних избора на Косову и Метохији, чиме су </w:t>
      </w:r>
      <w:r w:rsidR="007F2FFC">
        <w:rPr>
          <w:lang w:val="sr-Cyrl-RS"/>
        </w:rPr>
        <w:t>срушили све елементе државности Републике Србије на Косову и Метохији и онемогућили слободу гласања мањинским популацијама у складу са УНМИК Уредбама и УН СБ Р 1244</w:t>
      </w:r>
      <w:r w:rsidR="001144F5">
        <w:rPr>
          <w:lang w:val="sr-Cyrl-RS"/>
        </w:rPr>
        <w:t>;</w:t>
      </w:r>
    </w:p>
    <w:p w:rsidR="00A861AC" w:rsidRDefault="001144F5" w:rsidP="00FC0F38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 xml:space="preserve">У континуитету од 2008. до данас, субверзивним и подмуклим неделовањем на </w:t>
      </w:r>
      <w:r w:rsidR="00BB25C1">
        <w:rPr>
          <w:lang w:val="sr-Cyrl-RS"/>
        </w:rPr>
        <w:t xml:space="preserve">помоћи у спровођењу и </w:t>
      </w:r>
      <w:r>
        <w:rPr>
          <w:lang w:val="sr-Cyrl-RS"/>
        </w:rPr>
        <w:t>одржавању свих нивоа државних избора Републике Србије у аутономној Покрајини Косово и Метохија, прелили су безакоње и правни хаос на територију Републике Србије, што је довело до тога да правни систем Републике Србије, државни идентитет и међународни и домаћи закони и уговори, буду ништавни</w:t>
      </w:r>
      <w:r w:rsidR="00A42EC5">
        <w:rPr>
          <w:lang w:val="sr-Cyrl-RS"/>
        </w:rPr>
        <w:t>, а државно руководство нелегално и нелегитимно</w:t>
      </w:r>
      <w:r w:rsidR="00410318">
        <w:rPr>
          <w:lang w:val="sr-Cyrl-RS"/>
        </w:rPr>
        <w:t>;</w:t>
      </w:r>
    </w:p>
    <w:p w:rsidR="00410318" w:rsidRPr="00410318" w:rsidRDefault="00410318" w:rsidP="00410318">
      <w:pPr>
        <w:pStyle w:val="ListParagraph"/>
        <w:numPr>
          <w:ilvl w:val="0"/>
          <w:numId w:val="3"/>
        </w:numPr>
        <w:rPr>
          <w:lang w:val="sr-Cyrl-RS"/>
        </w:rPr>
      </w:pPr>
      <w:bookmarkStart w:id="0" w:name="_GoBack"/>
      <w:r w:rsidRPr="00410318">
        <w:rPr>
          <w:lang w:val="sr-Cyrl-RS"/>
        </w:rPr>
        <w:t>Услед свеgа навед</w:t>
      </w:r>
      <w:r>
        <w:rPr>
          <w:lang w:val="sr-Cyrl-RS"/>
        </w:rPr>
        <w:t>еног, проглашавамо мисију ОМИК/ОСЦЕ</w:t>
      </w:r>
      <w:r w:rsidRPr="00410318">
        <w:rPr>
          <w:lang w:val="sr-Cyrl-RS"/>
        </w:rPr>
        <w:t xml:space="preserve"> на Косову и Метохији, злочиначком, непријатељском и непожељном, а тренутног шефа</w:t>
      </w:r>
      <w:r w:rsidR="001120C9">
        <w:rPr>
          <w:lang w:val="sr-Cyrl-RS"/>
        </w:rPr>
        <w:t xml:space="preserve"> мисије, Мајкла Давенпорта </w:t>
      </w:r>
      <w:r>
        <w:rPr>
          <w:lang w:val="sr-Cyrl-RS"/>
        </w:rPr>
        <w:t>(Michael Davenport</w:t>
      </w:r>
      <w:r w:rsidRPr="00410318">
        <w:rPr>
          <w:lang w:val="sr-Cyrl-RS"/>
        </w:rPr>
        <w:t xml:space="preserve">) непријатељем Србије и српског народа и непожељном особом </w:t>
      </w:r>
      <w:r>
        <w:rPr>
          <w:lang w:val="sr-Cyrl-RS"/>
        </w:rPr>
        <w:t>(PNG – persona non grata).</w:t>
      </w:r>
      <w:bookmarkEnd w:id="0"/>
    </w:p>
    <w:p w:rsidR="00A861AC" w:rsidRDefault="00A861AC" w:rsidP="00A861AC">
      <w:pPr>
        <w:rPr>
          <w:lang w:val="sr-Cyrl-RS"/>
        </w:rPr>
      </w:pPr>
    </w:p>
    <w:p w:rsidR="001144F5" w:rsidRPr="00A01E8A" w:rsidRDefault="00A861AC" w:rsidP="00A861AC">
      <w:pPr>
        <w:rPr>
          <w:b/>
          <w:lang w:val="sr-Cyrl-RS"/>
        </w:rPr>
      </w:pPr>
      <w:r w:rsidRPr="00A01E8A">
        <w:rPr>
          <w:b/>
          <w:lang w:val="sr-Cyrl-RS"/>
        </w:rPr>
        <w:t xml:space="preserve">Идентификујемо </w:t>
      </w:r>
      <w:r w:rsidR="001144F5" w:rsidRPr="00A01E8A">
        <w:rPr>
          <w:b/>
          <w:lang w:val="sr-Cyrl-RS"/>
        </w:rPr>
        <w:t xml:space="preserve"> </w:t>
      </w:r>
      <w:r w:rsidRPr="00A01E8A">
        <w:rPr>
          <w:b/>
          <w:lang w:val="sr-Cyrl-RS"/>
        </w:rPr>
        <w:t xml:space="preserve">ЕУЛЕКС као непријатеља </w:t>
      </w:r>
      <w:r w:rsidR="008C468D" w:rsidRPr="00A01E8A">
        <w:rPr>
          <w:b/>
          <w:lang w:val="sr-Cyrl-RS"/>
        </w:rPr>
        <w:t xml:space="preserve">Републике Србије </w:t>
      </w:r>
      <w:r w:rsidR="00625A9E" w:rsidRPr="00A01E8A">
        <w:rPr>
          <w:b/>
          <w:lang w:val="sr-Cyrl-RS"/>
        </w:rPr>
        <w:t>и свих становника аутономне Покрајине Косово и Метохија, зато што:</w:t>
      </w:r>
    </w:p>
    <w:p w:rsidR="00625A9E" w:rsidRDefault="00655EC3" w:rsidP="00625A9E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Није независно, професионално, добронамерно и одговорно испунио о</w:t>
      </w:r>
      <w:r w:rsidR="00157815">
        <w:rPr>
          <w:lang w:val="sr-Cyrl-RS"/>
        </w:rPr>
        <w:t>сновни мандат</w:t>
      </w:r>
      <w:r>
        <w:rPr>
          <w:lang w:val="sr-Cyrl-RS"/>
        </w:rPr>
        <w:t>, развијање владавине права и функционалног правосудног система</w:t>
      </w:r>
      <w:r w:rsidR="008D7E35">
        <w:rPr>
          <w:lang w:val="sr-Cyrl-RS"/>
        </w:rPr>
        <w:t xml:space="preserve"> те </w:t>
      </w:r>
      <w:r>
        <w:rPr>
          <w:lang w:val="sr-Cyrl-RS"/>
        </w:rPr>
        <w:t>спровођење Резолуције 1244, већ је субверзивно, у садејству са УНМИК-ом, ОМИК/ОЕБС-ом и НАТО/КФОР-ом, једнострано и подмукло</w:t>
      </w:r>
      <w:r w:rsidR="008D7E35">
        <w:rPr>
          <w:lang w:val="sr-Cyrl-RS"/>
        </w:rPr>
        <w:t>,</w:t>
      </w:r>
      <w:r>
        <w:rPr>
          <w:lang w:val="sr-Cyrl-RS"/>
        </w:rPr>
        <w:t xml:space="preserve"> системски и систематски подривао права </w:t>
      </w:r>
      <w:r w:rsidR="00282E50">
        <w:rPr>
          <w:lang w:val="sr-Cyrl-RS"/>
        </w:rPr>
        <w:t>и слободе, основне хуманитарне принципе и пр</w:t>
      </w:r>
      <w:r w:rsidR="008D7E35">
        <w:rPr>
          <w:lang w:val="sr-Cyrl-RS"/>
        </w:rPr>
        <w:t>аво на сигуран живот и повратак</w:t>
      </w:r>
      <w:r w:rsidR="00282E50">
        <w:rPr>
          <w:lang w:val="sr-Cyrl-RS"/>
        </w:rPr>
        <w:t xml:space="preserve"> </w:t>
      </w:r>
      <w:r>
        <w:rPr>
          <w:lang w:val="sr-Cyrl-RS"/>
        </w:rPr>
        <w:t xml:space="preserve">српске и свих осталих неалбанских мањинских заједница у српској аутономној Покрајини Косово и </w:t>
      </w:r>
      <w:r>
        <w:rPr>
          <w:lang w:val="sr-Cyrl-RS"/>
        </w:rPr>
        <w:lastRenderedPageBreak/>
        <w:t>Метохија</w:t>
      </w:r>
      <w:r w:rsidR="008D7E35">
        <w:rPr>
          <w:lang w:val="sr-Cyrl-RS"/>
        </w:rPr>
        <w:t>, чинећи им даљи опстанак и останак немогућим, што</w:t>
      </w:r>
      <w:r w:rsidR="002249BF">
        <w:rPr>
          <w:lang w:val="sr-Cyrl-RS"/>
        </w:rPr>
        <w:t xml:space="preserve"> је резултирало масовним тихим исељавање</w:t>
      </w:r>
      <w:r w:rsidR="008D7E35">
        <w:rPr>
          <w:lang w:val="sr-Cyrl-RS"/>
        </w:rPr>
        <w:t>м Срба и осталих неалбанаца, а сада се манифестује дивљањем шиптарских наоружаних формација на северу Косова и Метохије</w:t>
      </w:r>
      <w:r w:rsidR="002249BF">
        <w:rPr>
          <w:lang w:val="sr-Cyrl-RS"/>
        </w:rPr>
        <w:t>, уз пратећи нескривени егзодус косовских Срба из општина Косовска Митровица, Звечан, Зубин Поток и Лепосавић</w:t>
      </w:r>
      <w:r w:rsidR="008D7E35">
        <w:rPr>
          <w:lang w:val="sr-Cyrl-RS"/>
        </w:rPr>
        <w:t>;</w:t>
      </w:r>
    </w:p>
    <w:p w:rsidR="00286DF1" w:rsidRDefault="00A01E8A" w:rsidP="00A01E8A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Кроз механизам надгледања процеса суђења у посебним случајевима (</w:t>
      </w:r>
      <w:r>
        <w:rPr>
          <w:lang w:val="sr-Latn-RS"/>
        </w:rPr>
        <w:t xml:space="preserve">Case Monitoring Unit), </w:t>
      </w:r>
      <w:r>
        <w:rPr>
          <w:lang w:val="sr-Cyrl-RS"/>
        </w:rPr>
        <w:t>ЕУЛЕКС није с</w:t>
      </w:r>
      <w:r w:rsidRPr="00A01E8A">
        <w:rPr>
          <w:lang w:val="sr-Cyrl-RS"/>
        </w:rPr>
        <w:t>агледао, оценио ни предузео адекватне мере</w:t>
      </w:r>
      <w:r>
        <w:rPr>
          <w:lang w:val="sr-Cyrl-RS"/>
        </w:rPr>
        <w:t xml:space="preserve"> у монтираним и противзаконитим судским процесима у којима су шиптари измишљали, подметали и монтирали наводна кривична дела која су починили косовски Срби, а све у циљу уношења правне несигурности, терора и страха код преосталог мањинског живља, са само једном намером – да их </w:t>
      </w:r>
      <w:r w:rsidR="00286DF1">
        <w:rPr>
          <w:lang w:val="sr-Cyrl-RS"/>
        </w:rPr>
        <w:t xml:space="preserve">заувек </w:t>
      </w:r>
      <w:r>
        <w:rPr>
          <w:lang w:val="sr-Cyrl-RS"/>
        </w:rPr>
        <w:t>протерају</w:t>
      </w:r>
      <w:r w:rsidR="00286DF1">
        <w:rPr>
          <w:lang w:val="sr-Cyrl-RS"/>
        </w:rPr>
        <w:t xml:space="preserve"> са Косова и Метохије;</w:t>
      </w:r>
    </w:p>
    <w:p w:rsidR="00CA5F32" w:rsidRDefault="00504774" w:rsidP="00A01E8A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Кроз своју улогу и специјално тело за надгледање стања у косовским затворима</w:t>
      </w:r>
      <w:r w:rsidR="00FE7B9D">
        <w:rPr>
          <w:lang w:val="sr-Cyrl-RS"/>
        </w:rPr>
        <w:t xml:space="preserve"> (</w:t>
      </w:r>
      <w:r w:rsidR="00F006A2">
        <w:rPr>
          <w:lang w:val="sr-Latn-RS"/>
        </w:rPr>
        <w:t>Correctional Unit</w:t>
      </w:r>
      <w:r w:rsidR="00FE7B9D">
        <w:rPr>
          <w:lang w:val="sr-Latn-RS"/>
        </w:rPr>
        <w:t>)</w:t>
      </w:r>
      <w:r w:rsidR="00F006A2">
        <w:rPr>
          <w:lang w:val="sr-Latn-RS"/>
        </w:rPr>
        <w:t xml:space="preserve">, </w:t>
      </w:r>
      <w:r w:rsidR="00F006A2">
        <w:rPr>
          <w:lang w:val="sr-Cyrl-RS"/>
        </w:rPr>
        <w:t xml:space="preserve">ЕУЛЕКС је сакрио и прећутао невероватну </w:t>
      </w:r>
      <w:r w:rsidR="00CA5F32">
        <w:rPr>
          <w:lang w:val="sr-Cyrl-RS"/>
        </w:rPr>
        <w:t xml:space="preserve">и незамисливу системску и систематску </w:t>
      </w:r>
      <w:r w:rsidR="00F006A2">
        <w:rPr>
          <w:lang w:val="sr-Cyrl-RS"/>
        </w:rPr>
        <w:t xml:space="preserve">количину насиља коју над српским затвореницима и осуђеницима спроводе шиптарске затворске управе и </w:t>
      </w:r>
      <w:r w:rsidR="00253909">
        <w:rPr>
          <w:lang w:val="sr-Cyrl-RS"/>
        </w:rPr>
        <w:t>њихови</w:t>
      </w:r>
      <w:r w:rsidR="00CA5F32">
        <w:rPr>
          <w:lang w:val="sr-Cyrl-RS"/>
        </w:rPr>
        <w:t xml:space="preserve"> чувари. Пребијање Срба, са</w:t>
      </w:r>
      <w:r w:rsidR="00253909">
        <w:rPr>
          <w:lang w:val="sr-Cyrl-RS"/>
        </w:rPr>
        <w:t>каћење, терор, изгладњивање, не</w:t>
      </w:r>
      <w:r w:rsidR="00CA5F32">
        <w:rPr>
          <w:lang w:val="sr-Cyrl-RS"/>
        </w:rPr>
        <w:t>пружање медицинске помоћи, спречавање посета адвоката и чланова породица, свакодневна је појава на коју ЕУЛЕКС громогласно ћути, подстичући насиље над затвореницима уопште;</w:t>
      </w:r>
    </w:p>
    <w:p w:rsidR="003F3A98" w:rsidRDefault="0013735E" w:rsidP="00A01E8A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Кроз позицију Вишег полицијског саветника за север Косова (</w:t>
      </w:r>
      <w:r w:rsidR="00BD4E01">
        <w:rPr>
          <w:lang w:val="sr-Latn-RS"/>
        </w:rPr>
        <w:t>Senior Police Advisor in</w:t>
      </w:r>
      <w:r>
        <w:rPr>
          <w:lang w:val="sr-Latn-RS"/>
        </w:rPr>
        <w:t xml:space="preserve"> North</w:t>
      </w:r>
      <w:r w:rsidR="00BD4E01">
        <w:rPr>
          <w:lang w:val="sr-Latn-RS"/>
        </w:rPr>
        <w:t xml:space="preserve">ern </w:t>
      </w:r>
      <w:r>
        <w:rPr>
          <w:lang w:val="sr-Latn-RS"/>
        </w:rPr>
        <w:t xml:space="preserve">Kosovo), </w:t>
      </w:r>
      <w:r w:rsidR="00BD4E01">
        <w:rPr>
          <w:lang w:val="sr-Cyrl-RS"/>
        </w:rPr>
        <w:t>ЕУЛЕКС системски и систематски подржава рушење УН СБ Р 1244</w:t>
      </w:r>
      <w:r w:rsidR="00E016C1">
        <w:rPr>
          <w:lang w:val="sr-Cyrl-RS"/>
        </w:rPr>
        <w:t xml:space="preserve"> и писаног договора о начину и модалитетима уласка и присуства тзв. „косовске полиције“ на север АП КиМ. На тај начин ЕУЛЕКС подстиче </w:t>
      </w:r>
      <w:r w:rsidR="00BD4E01">
        <w:rPr>
          <w:lang w:val="sr-Cyrl-RS"/>
        </w:rPr>
        <w:t>недозвољене терористичке упаде неразоружаних шиптарских параполицијских и паравојних снага, па у садејству са УНМИК-ом</w:t>
      </w:r>
      <w:r w:rsidR="003F3A98">
        <w:rPr>
          <w:lang w:val="sr-Cyrl-RS"/>
        </w:rPr>
        <w:t>, ОМИК/ОЕБС-ом</w:t>
      </w:r>
      <w:r w:rsidR="00BD4E01">
        <w:rPr>
          <w:lang w:val="sr-Cyrl-RS"/>
        </w:rPr>
        <w:t xml:space="preserve"> и КФОР-ом даје пуну логистичку подршку терористима да краду српску имовину, пљачкају, пребијају, хапсе, отимају, расељавају, рањавају и убијају</w:t>
      </w:r>
      <w:r w:rsidR="003F3A98">
        <w:rPr>
          <w:lang w:val="sr-Cyrl-RS"/>
        </w:rPr>
        <w:t xml:space="preserve"> преостале косовске</w:t>
      </w:r>
      <w:r w:rsidR="00644398">
        <w:rPr>
          <w:lang w:val="sr-Cyrl-RS"/>
        </w:rPr>
        <w:t xml:space="preserve"> Србе</w:t>
      </w:r>
      <w:r w:rsidR="003F3A98">
        <w:rPr>
          <w:lang w:val="sr-Cyrl-RS"/>
        </w:rPr>
        <w:t>, чиме битно подстичу оправдани револт и отпор локалног становништва, што ће пре или касније довести до оружаног отпора и ратне ескалације;</w:t>
      </w:r>
    </w:p>
    <w:p w:rsidR="00FA0136" w:rsidRDefault="00A437AA" w:rsidP="00A01E8A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 xml:space="preserve">ЕУЛЕКС, као носилац развоја наводне владавине права на Косову и Метохији, једнострано и арбитрарно, супротно УН СБ Р 1244 и супротно „Кумановском споразуму“, је тзв. „косовску полицију“ прогласио за носиоца првог сигурносног одговора, себе за другог, а КФОР за трећег, чиме је озваничио </w:t>
      </w:r>
      <w:r w:rsidR="00FA0136">
        <w:rPr>
          <w:lang w:val="sr-Cyrl-RS"/>
        </w:rPr>
        <w:t xml:space="preserve">противзакониту и злочиначку </w:t>
      </w:r>
      <w:r>
        <w:rPr>
          <w:lang w:val="sr-Cyrl-RS"/>
        </w:rPr>
        <w:t xml:space="preserve">транзицију тероризма са УЦК на преоденути УЦК – косовску „полицију“. </w:t>
      </w:r>
    </w:p>
    <w:p w:rsidR="00B409DD" w:rsidRDefault="00E317C5" w:rsidP="00FA0136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Услед свеg</w:t>
      </w:r>
      <w:r w:rsidR="00FA0136">
        <w:rPr>
          <w:lang w:val="sr-Cyrl-RS"/>
        </w:rPr>
        <w:t xml:space="preserve">а наведеног, проглашавамо мисију ЕУЛЕКС на Косову и Метохији, злочиначком, непријатељском и непожељном, а тренутног шефа мисије, </w:t>
      </w:r>
      <w:r w:rsidR="00772575">
        <w:rPr>
          <w:lang w:val="sr-Latn-RS"/>
        </w:rPr>
        <w:t>Ђовани Пјетра Барбанија</w:t>
      </w:r>
      <w:r w:rsidR="00FA0136">
        <w:rPr>
          <w:lang w:val="sr-Latn-RS"/>
        </w:rPr>
        <w:t xml:space="preserve"> (</w:t>
      </w:r>
      <w:r w:rsidR="00FA0136" w:rsidRPr="00FA0136">
        <w:rPr>
          <w:lang w:val="sr-Latn-RS"/>
        </w:rPr>
        <w:t>Giovanni Pietro Barbano</w:t>
      </w:r>
      <w:r w:rsidR="00FA0136">
        <w:rPr>
          <w:lang w:val="sr-Latn-RS"/>
        </w:rPr>
        <w:t xml:space="preserve">) </w:t>
      </w:r>
      <w:r w:rsidR="00FA0136">
        <w:rPr>
          <w:lang w:val="sr-Cyrl-RS"/>
        </w:rPr>
        <w:t>непријатељем Србије и српског народа и непожељном особом (</w:t>
      </w:r>
      <w:r w:rsidR="00FA0136">
        <w:rPr>
          <w:lang w:val="sr-Latn-RS"/>
        </w:rPr>
        <w:t>PNG – persona non grata).</w:t>
      </w:r>
      <w:r w:rsidR="00BD4E01">
        <w:rPr>
          <w:lang w:val="sr-Cyrl-RS"/>
        </w:rPr>
        <w:t xml:space="preserve">  </w:t>
      </w:r>
    </w:p>
    <w:p w:rsidR="00B409DD" w:rsidRDefault="00B409DD" w:rsidP="00B409DD">
      <w:pPr>
        <w:rPr>
          <w:lang w:val="sr-Cyrl-RS"/>
        </w:rPr>
      </w:pPr>
    </w:p>
    <w:p w:rsidR="008D7E35" w:rsidRDefault="00370996" w:rsidP="00B409DD">
      <w:pPr>
        <w:rPr>
          <w:b/>
          <w:lang w:val="sr-Cyrl-RS"/>
        </w:rPr>
      </w:pPr>
      <w:r>
        <w:rPr>
          <w:b/>
          <w:lang w:val="sr-Cyrl-RS"/>
        </w:rPr>
        <w:t>Проглашава</w:t>
      </w:r>
      <w:r w:rsidR="00B409DD" w:rsidRPr="00B409DD">
        <w:rPr>
          <w:b/>
          <w:lang w:val="sr-Cyrl-RS"/>
        </w:rPr>
        <w:t xml:space="preserve">мо </w:t>
      </w:r>
      <w:r>
        <w:rPr>
          <w:b/>
          <w:lang w:val="sr-Cyrl-RS"/>
        </w:rPr>
        <w:t xml:space="preserve">као окупаторе </w:t>
      </w:r>
      <w:r w:rsidR="00B409DD" w:rsidRPr="00B409DD">
        <w:rPr>
          <w:b/>
          <w:lang w:val="sr-Cyrl-RS"/>
        </w:rPr>
        <w:t xml:space="preserve">све државе чланице Уједињених Нација које су супротно Повељи УН, члан 2/4, </w:t>
      </w:r>
      <w:r>
        <w:rPr>
          <w:b/>
          <w:lang w:val="sr-Cyrl-RS"/>
        </w:rPr>
        <w:t xml:space="preserve">супротно вољи Републике Србије </w:t>
      </w:r>
      <w:r w:rsidR="00621751">
        <w:rPr>
          <w:b/>
          <w:lang w:val="sr-Cyrl-RS"/>
        </w:rPr>
        <w:t xml:space="preserve">и </w:t>
      </w:r>
      <w:r>
        <w:rPr>
          <w:b/>
          <w:lang w:val="sr-Cyrl-RS"/>
        </w:rPr>
        <w:t xml:space="preserve">супротно </w:t>
      </w:r>
      <w:r w:rsidR="00621751">
        <w:rPr>
          <w:b/>
          <w:lang w:val="sr-Cyrl-RS"/>
        </w:rPr>
        <w:t xml:space="preserve">општеприхваћеним принципима Повеље </w:t>
      </w:r>
      <w:r>
        <w:rPr>
          <w:b/>
          <w:lang w:val="sr-Cyrl-RS"/>
        </w:rPr>
        <w:t xml:space="preserve">УН </w:t>
      </w:r>
      <w:r w:rsidR="00621751">
        <w:rPr>
          <w:b/>
          <w:lang w:val="sr-Cyrl-RS"/>
        </w:rPr>
        <w:t>и Међународног права, исказаним у поштовању једнакости суверенитета, гарантованој територијалној сигурности и стабилностити, унутрашњег поретка заснованог на владавини права,</w:t>
      </w:r>
      <w:r>
        <w:rPr>
          <w:b/>
          <w:lang w:val="sr-Cyrl-RS"/>
        </w:rPr>
        <w:t xml:space="preserve"> међународној препознатљивости и међусобној подршци и сарадњи, </w:t>
      </w:r>
      <w:r w:rsidR="00B409DD" w:rsidRPr="00B409DD">
        <w:rPr>
          <w:b/>
          <w:lang w:val="sr-Cyrl-RS"/>
        </w:rPr>
        <w:lastRenderedPageBreak/>
        <w:t>отвориле своје „амбасаде“ на територији Покрајине Косово и</w:t>
      </w:r>
      <w:r w:rsidR="001500B4">
        <w:rPr>
          <w:b/>
          <w:lang w:val="sr-Cyrl-RS"/>
        </w:rPr>
        <w:t xml:space="preserve"> Метохија, Република Србија </w:t>
      </w:r>
      <w:r w:rsidR="00B409DD" w:rsidRPr="00B409DD">
        <w:rPr>
          <w:b/>
          <w:lang w:val="sr-Cyrl-RS"/>
        </w:rPr>
        <w:t>и позивамо народ на сходни одговор непријатељу.</w:t>
      </w:r>
      <w:r w:rsidR="00A01E8A" w:rsidRPr="00B409DD">
        <w:rPr>
          <w:b/>
          <w:lang w:val="sr-Cyrl-RS"/>
        </w:rPr>
        <w:t xml:space="preserve">  </w:t>
      </w:r>
    </w:p>
    <w:p w:rsidR="00B409DD" w:rsidRDefault="00B409DD" w:rsidP="00B409DD">
      <w:pPr>
        <w:rPr>
          <w:b/>
          <w:lang w:val="sr-Cyrl-RS"/>
        </w:rPr>
      </w:pPr>
    </w:p>
    <w:p w:rsidR="00B409DD" w:rsidRDefault="007E3F8B" w:rsidP="00B409DD">
      <w:pPr>
        <w:rPr>
          <w:b/>
          <w:lang w:val="sr-Cyrl-RS"/>
        </w:rPr>
      </w:pPr>
      <w:r>
        <w:rPr>
          <w:b/>
          <w:lang w:val="sr-Cyrl-RS"/>
        </w:rPr>
        <w:t>Проглашава</w:t>
      </w:r>
      <w:r w:rsidR="00B409DD">
        <w:rPr>
          <w:b/>
          <w:lang w:val="sr-Cyrl-RS"/>
        </w:rPr>
        <w:t>мо све који су потписали, или су у складу са Бечком конвенцијом усмено пристали на имплементацију „Бриселског споразума“, „Охридског споразума“, „Вашингтонског споразума“ и тзв, „Француско-Немачког плана“, издајницима</w:t>
      </w:r>
      <w:r w:rsidR="00A750B3">
        <w:rPr>
          <w:b/>
          <w:lang w:val="sr-Cyrl-RS"/>
        </w:rPr>
        <w:t>, сарадницима окупатора</w:t>
      </w:r>
      <w:r w:rsidR="00B409DD">
        <w:rPr>
          <w:b/>
          <w:lang w:val="sr-Cyrl-RS"/>
        </w:rPr>
        <w:t xml:space="preserve"> и непријатељима Републике Србије и српског народа</w:t>
      </w:r>
      <w:r>
        <w:rPr>
          <w:b/>
          <w:lang w:val="sr-Cyrl-RS"/>
        </w:rPr>
        <w:t>.</w:t>
      </w:r>
    </w:p>
    <w:p w:rsidR="007E3F8B" w:rsidRDefault="007E3F8B" w:rsidP="00B409DD">
      <w:pPr>
        <w:rPr>
          <w:b/>
          <w:lang w:val="sr-Cyrl-RS"/>
        </w:rPr>
      </w:pPr>
      <w:r>
        <w:rPr>
          <w:b/>
          <w:lang w:val="sr-Cyrl-RS"/>
        </w:rPr>
        <w:t xml:space="preserve"> </w:t>
      </w:r>
    </w:p>
    <w:p w:rsidR="007E3F8B" w:rsidRDefault="007E3F8B" w:rsidP="00B409DD">
      <w:pPr>
        <w:rPr>
          <w:b/>
          <w:lang w:val="sr-Cyrl-RS"/>
        </w:rPr>
      </w:pPr>
      <w:r>
        <w:rPr>
          <w:b/>
          <w:lang w:val="sr-Cyrl-RS"/>
        </w:rPr>
        <w:t xml:space="preserve">Проглашавамо све представнике тзв. „Српске листе“ и </w:t>
      </w:r>
      <w:r w:rsidR="00467607">
        <w:rPr>
          <w:b/>
          <w:lang w:val="sr-Cyrl-RS"/>
        </w:rPr>
        <w:t xml:space="preserve">свих </w:t>
      </w:r>
      <w:r>
        <w:rPr>
          <w:b/>
          <w:lang w:val="sr-Cyrl-RS"/>
        </w:rPr>
        <w:t xml:space="preserve">осталих држављана Републике Србије који учествују у раду терористичко-сепаратистичких институција тзв. „Републике Косово“, </w:t>
      </w:r>
      <w:r w:rsidRPr="007E3F8B">
        <w:rPr>
          <w:b/>
          <w:lang w:val="sr-Cyrl-RS"/>
        </w:rPr>
        <w:t>издајницима</w:t>
      </w:r>
      <w:r w:rsidR="00E22727">
        <w:rPr>
          <w:b/>
          <w:lang w:val="sr-Cyrl-RS"/>
        </w:rPr>
        <w:t>, сарадницима окупатора</w:t>
      </w:r>
      <w:r w:rsidRPr="007E3F8B">
        <w:rPr>
          <w:b/>
          <w:lang w:val="sr-Cyrl-RS"/>
        </w:rPr>
        <w:t xml:space="preserve"> и непријатељима Републике Србије и српског народа.</w:t>
      </w:r>
    </w:p>
    <w:p w:rsidR="00513367" w:rsidRDefault="00513367" w:rsidP="00B409DD">
      <w:pPr>
        <w:rPr>
          <w:b/>
          <w:lang w:val="sr-Cyrl-RS"/>
        </w:rPr>
      </w:pPr>
    </w:p>
    <w:p w:rsidR="00513367" w:rsidRDefault="00513367" w:rsidP="00B409DD">
      <w:pPr>
        <w:rPr>
          <w:b/>
          <w:lang w:val="sr-Cyrl-RS"/>
        </w:rPr>
      </w:pPr>
      <w:r>
        <w:rPr>
          <w:b/>
          <w:lang w:val="sr-Cyrl-RS"/>
        </w:rPr>
        <w:t>Покрет „Моба“ позива све грађане Србије, све политичке и правне ентитете и установе, да стану уз ову Декларацију о привременој окупацији Покрајине Косово и Метохија и да се понашају сходно.</w:t>
      </w:r>
    </w:p>
    <w:p w:rsidR="00513367" w:rsidRDefault="00513367" w:rsidP="00B409DD">
      <w:pPr>
        <w:rPr>
          <w:b/>
          <w:lang w:val="sr-Cyrl-RS"/>
        </w:rPr>
      </w:pPr>
    </w:p>
    <w:p w:rsidR="00513367" w:rsidRDefault="00513367" w:rsidP="00B409DD">
      <w:pPr>
        <w:rPr>
          <w:b/>
          <w:lang w:val="sr-Cyrl-RS"/>
        </w:rPr>
      </w:pPr>
      <w:r>
        <w:rPr>
          <w:b/>
          <w:lang w:val="sr-Cyrl-RS"/>
        </w:rPr>
        <w:t>Београд, 12. септембар 2024.</w:t>
      </w:r>
    </w:p>
    <w:p w:rsidR="007E3F8B" w:rsidRDefault="007E3F8B" w:rsidP="00B409DD">
      <w:pPr>
        <w:rPr>
          <w:b/>
          <w:lang w:val="sr-Cyrl-RS"/>
        </w:rPr>
      </w:pPr>
    </w:p>
    <w:p w:rsidR="007E3F8B" w:rsidRPr="00B409DD" w:rsidRDefault="007E3F8B" w:rsidP="00B409DD">
      <w:pPr>
        <w:rPr>
          <w:b/>
          <w:lang w:val="sr-Cyrl-RS"/>
        </w:rPr>
      </w:pPr>
      <w:r>
        <w:rPr>
          <w:b/>
          <w:lang w:val="sr-Cyrl-RS"/>
        </w:rPr>
        <w:t xml:space="preserve">  </w:t>
      </w:r>
    </w:p>
    <w:p w:rsidR="00AA49C4" w:rsidRPr="000A1668" w:rsidRDefault="00AA49C4" w:rsidP="00AA49C4">
      <w:pPr>
        <w:rPr>
          <w:lang w:val="sr-Cyrl-RS"/>
        </w:rPr>
      </w:pPr>
      <w:r w:rsidRPr="000A1668">
        <w:rPr>
          <w:lang w:val="sr-Cyrl-RS"/>
        </w:rPr>
        <w:t xml:space="preserve">  </w:t>
      </w:r>
    </w:p>
    <w:p w:rsidR="00923CD8" w:rsidRDefault="00923CD8"/>
    <w:sectPr w:rsidR="00923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8747F"/>
    <w:multiLevelType w:val="hybridMultilevel"/>
    <w:tmpl w:val="3AE85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80F6D"/>
    <w:multiLevelType w:val="hybridMultilevel"/>
    <w:tmpl w:val="6DCA6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66F44"/>
    <w:multiLevelType w:val="hybridMultilevel"/>
    <w:tmpl w:val="E30E2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A1FAC"/>
    <w:multiLevelType w:val="hybridMultilevel"/>
    <w:tmpl w:val="66B47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9C4"/>
    <w:rsid w:val="00111DA8"/>
    <w:rsid w:val="001120C9"/>
    <w:rsid w:val="001144F5"/>
    <w:rsid w:val="0013735E"/>
    <w:rsid w:val="001500B4"/>
    <w:rsid w:val="00157815"/>
    <w:rsid w:val="001C36B5"/>
    <w:rsid w:val="002249BF"/>
    <w:rsid w:val="00253909"/>
    <w:rsid w:val="00271563"/>
    <w:rsid w:val="00282E50"/>
    <w:rsid w:val="00286DF1"/>
    <w:rsid w:val="002E0E74"/>
    <w:rsid w:val="00370996"/>
    <w:rsid w:val="003F3A98"/>
    <w:rsid w:val="003F4EBE"/>
    <w:rsid w:val="00410318"/>
    <w:rsid w:val="00455890"/>
    <w:rsid w:val="00467607"/>
    <w:rsid w:val="00504774"/>
    <w:rsid w:val="00506EA2"/>
    <w:rsid w:val="00513367"/>
    <w:rsid w:val="005F3C83"/>
    <w:rsid w:val="00621751"/>
    <w:rsid w:val="00624EF8"/>
    <w:rsid w:val="00625A9E"/>
    <w:rsid w:val="00644398"/>
    <w:rsid w:val="00655EC3"/>
    <w:rsid w:val="00707845"/>
    <w:rsid w:val="0072435A"/>
    <w:rsid w:val="00772575"/>
    <w:rsid w:val="00772C37"/>
    <w:rsid w:val="007E3F8B"/>
    <w:rsid w:val="007F2FFC"/>
    <w:rsid w:val="008C468D"/>
    <w:rsid w:val="008D7E35"/>
    <w:rsid w:val="00923CD8"/>
    <w:rsid w:val="00A01E8A"/>
    <w:rsid w:val="00A42EC5"/>
    <w:rsid w:val="00A437AA"/>
    <w:rsid w:val="00A52D92"/>
    <w:rsid w:val="00A750B3"/>
    <w:rsid w:val="00A861AC"/>
    <w:rsid w:val="00AA49C4"/>
    <w:rsid w:val="00AF35F1"/>
    <w:rsid w:val="00B109E8"/>
    <w:rsid w:val="00B409DD"/>
    <w:rsid w:val="00BB25C1"/>
    <w:rsid w:val="00BD4E01"/>
    <w:rsid w:val="00C57E16"/>
    <w:rsid w:val="00C810BF"/>
    <w:rsid w:val="00CA5F32"/>
    <w:rsid w:val="00CE302F"/>
    <w:rsid w:val="00D449D0"/>
    <w:rsid w:val="00E016C1"/>
    <w:rsid w:val="00E22727"/>
    <w:rsid w:val="00E317C5"/>
    <w:rsid w:val="00E31E89"/>
    <w:rsid w:val="00F006A2"/>
    <w:rsid w:val="00FA0136"/>
    <w:rsid w:val="00FC0F38"/>
    <w:rsid w:val="00FC68DB"/>
    <w:rsid w:val="00FE2311"/>
    <w:rsid w:val="00FE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3D602"/>
  <w15:chartTrackingRefBased/>
  <w15:docId w15:val="{7A15004B-F278-4ABA-936E-ED1C85C2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1894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56</cp:revision>
  <dcterms:created xsi:type="dcterms:W3CDTF">2024-09-09T15:23:00Z</dcterms:created>
  <dcterms:modified xsi:type="dcterms:W3CDTF">2024-09-12T12:19:00Z</dcterms:modified>
</cp:coreProperties>
</file>